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7874" w:rsidRDefault="00637874">
      <w:pPr>
        <w:jc w:val="both"/>
        <w:rPr>
          <w:rFonts w:ascii="Arial" w:eastAsia="Arial" w:hAnsi="Arial" w:cs="Arial"/>
          <w:i/>
        </w:rPr>
      </w:pPr>
      <w:bookmarkStart w:id="0" w:name="_heading=h.a5xaj2gyca85" w:colFirst="0" w:colLast="0"/>
      <w:bookmarkEnd w:id="0"/>
    </w:p>
    <w:p w14:paraId="00000002" w14:textId="77777777" w:rsidR="00637874" w:rsidRDefault="00637874">
      <w:pPr>
        <w:jc w:val="both"/>
        <w:rPr>
          <w:rFonts w:ascii="Arial" w:eastAsia="Arial" w:hAnsi="Arial" w:cs="Arial"/>
          <w:i/>
        </w:rPr>
      </w:pPr>
      <w:bookmarkStart w:id="1" w:name="_heading=h.btmiseqw32n" w:colFirst="0" w:colLast="0"/>
      <w:bookmarkEnd w:id="1"/>
    </w:p>
    <w:p w14:paraId="00000003" w14:textId="77777777" w:rsidR="00637874" w:rsidRDefault="00637874">
      <w:pPr>
        <w:jc w:val="both"/>
        <w:rPr>
          <w:rFonts w:ascii="Arial" w:eastAsia="Arial" w:hAnsi="Arial" w:cs="Arial"/>
          <w:i/>
        </w:rPr>
      </w:pPr>
    </w:p>
    <w:p w14:paraId="00000004" w14:textId="77777777" w:rsidR="00637874" w:rsidRDefault="001B07FE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NOTA</w:t>
      </w:r>
      <w:sdt>
        <w:sdtPr>
          <w:tag w:val="goog_rdk_0"/>
          <w:id w:val="1684782433"/>
        </w:sdtPr>
        <w:sdtEndPr/>
        <w:sdtContent/>
      </w:sdt>
      <w:r>
        <w:rPr>
          <w:rFonts w:ascii="Arial" w:eastAsia="Arial" w:hAnsi="Arial" w:cs="Arial"/>
          <w:i/>
        </w:rPr>
        <w:t xml:space="preserve"> AVAL POR GEDO (IF) PARA ENVÍO PARTICIPACIÓN DE CONVOCATORIA PRE-INC UBA</w:t>
      </w:r>
    </w:p>
    <w:p w14:paraId="00000005" w14:textId="77777777" w:rsidR="00637874" w:rsidRDefault="001B07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[Lugar y Fecha]</w:t>
      </w:r>
    </w:p>
    <w:p w14:paraId="00000006" w14:textId="77777777" w:rsidR="00637874" w:rsidRDefault="001B07FE">
      <w:pPr>
        <w:spacing w:after="120"/>
        <w:jc w:val="both"/>
        <w:rPr>
          <w:rFonts w:ascii="Arial" w:eastAsia="Arial" w:hAnsi="Arial" w:cs="Arial"/>
        </w:rPr>
      </w:pPr>
      <w:bookmarkStart w:id="2" w:name="_heading=h.fg0ktplrg2im" w:colFirst="0" w:colLast="0"/>
      <w:bookmarkEnd w:id="2"/>
      <w:r>
        <w:rPr>
          <w:rFonts w:ascii="Arial" w:eastAsia="Arial" w:hAnsi="Arial" w:cs="Arial"/>
        </w:rPr>
        <w:t xml:space="preserve">Sr. </w:t>
      </w:r>
      <w:proofErr w:type="gramStart"/>
      <w:r>
        <w:rPr>
          <w:rFonts w:ascii="Arial" w:eastAsia="Arial" w:hAnsi="Arial" w:cs="Arial"/>
        </w:rPr>
        <w:t>Secretario</w:t>
      </w:r>
      <w:proofErr w:type="gramEnd"/>
      <w:r>
        <w:rPr>
          <w:rFonts w:ascii="Arial" w:eastAsia="Arial" w:hAnsi="Arial" w:cs="Arial"/>
        </w:rPr>
        <w:t xml:space="preserve"> de Ciencia y Técnica.</w:t>
      </w:r>
    </w:p>
    <w:p w14:paraId="00000007" w14:textId="77777777" w:rsidR="00637874" w:rsidRDefault="001B07FE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Ing. Sebastián </w:t>
      </w:r>
      <w:proofErr w:type="spellStart"/>
      <w:r>
        <w:rPr>
          <w:rFonts w:ascii="Arial" w:eastAsia="Arial" w:hAnsi="Arial" w:cs="Arial"/>
        </w:rPr>
        <w:t>Civallero</w:t>
      </w:r>
      <w:proofErr w:type="spellEnd"/>
      <w:r>
        <w:rPr>
          <w:rFonts w:ascii="Arial" w:eastAsia="Arial" w:hAnsi="Arial" w:cs="Arial"/>
        </w:rPr>
        <w:t>.</w:t>
      </w:r>
    </w:p>
    <w:p w14:paraId="00000008" w14:textId="77777777" w:rsidR="00637874" w:rsidRDefault="001B07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Ref.: Postulación a Convocatoria Pre </w:t>
      </w:r>
      <w:proofErr w:type="spellStart"/>
      <w:r>
        <w:rPr>
          <w:rFonts w:ascii="Arial" w:eastAsia="Arial" w:hAnsi="Arial" w:cs="Arial"/>
        </w:rPr>
        <w:t>Inc</w:t>
      </w:r>
      <w:proofErr w:type="spellEnd"/>
      <w:r>
        <w:rPr>
          <w:rFonts w:ascii="Arial" w:eastAsia="Arial" w:hAnsi="Arial" w:cs="Arial"/>
        </w:rPr>
        <w:t xml:space="preserve"> UBA 2025 - Aval Facultad __________</w:t>
      </w:r>
    </w:p>
    <w:p w14:paraId="00000009" w14:textId="77777777" w:rsidR="00637874" w:rsidRDefault="00637874">
      <w:pPr>
        <w:jc w:val="both"/>
        <w:rPr>
          <w:rFonts w:ascii="Arial" w:eastAsia="Arial" w:hAnsi="Arial" w:cs="Arial"/>
        </w:rPr>
      </w:pPr>
    </w:p>
    <w:p w14:paraId="0000000A" w14:textId="3B3126A2" w:rsidR="00637874" w:rsidRDefault="001B07FE">
      <w:pPr>
        <w:jc w:val="both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 xml:space="preserve">De mi mayor consideración, a través de la presente nota remito las </w:t>
      </w:r>
      <w:sdt>
        <w:sdtPr>
          <w:tag w:val="goog_rdk_1"/>
          <w:id w:val="-494112402"/>
          <w:showingPlcHdr/>
        </w:sdtPr>
        <w:sdtEndPr/>
        <w:sdtContent>
          <w:r w:rsidR="005A4C9A">
            <w:t xml:space="preserve">     </w:t>
          </w:r>
        </w:sdtContent>
      </w:sdt>
      <w:sdt>
        <w:sdtPr>
          <w:tag w:val="goog_rdk_2"/>
          <w:id w:val="-570505146"/>
        </w:sdtPr>
        <w:sdtEndPr/>
        <w:sdtContent>
          <w:r>
            <w:rPr>
              <w:rFonts w:ascii="Arial" w:eastAsia="Arial" w:hAnsi="Arial" w:cs="Arial"/>
            </w:rPr>
            <w:t xml:space="preserve"> postulaciones </w:t>
          </w:r>
        </w:sdtContent>
      </w:sdt>
      <w:r>
        <w:rPr>
          <w:rFonts w:ascii="Arial" w:eastAsia="Arial" w:hAnsi="Arial" w:cs="Arial"/>
        </w:rPr>
        <w:t xml:space="preserve">presentadas </w:t>
      </w:r>
      <w:sdt>
        <w:sdtPr>
          <w:tag w:val="goog_rdk_3"/>
          <w:id w:val="-1964645694"/>
          <w:showingPlcHdr/>
        </w:sdtPr>
        <w:sdtEndPr/>
        <w:sdtContent>
          <w:r w:rsidR="005A4C9A">
            <w:t xml:space="preserve">     </w:t>
          </w:r>
        </w:sdtContent>
      </w:sdt>
      <w:r>
        <w:rPr>
          <w:rFonts w:ascii="Arial" w:eastAsia="Arial" w:hAnsi="Arial" w:cs="Arial"/>
        </w:rPr>
        <w:t xml:space="preserve">a la Convocatoria de Pre </w:t>
      </w:r>
      <w:proofErr w:type="gramStart"/>
      <w:r>
        <w:rPr>
          <w:rFonts w:ascii="Arial" w:eastAsia="Arial" w:hAnsi="Arial" w:cs="Arial"/>
        </w:rPr>
        <w:t>Incu</w:t>
      </w:r>
      <w:r>
        <w:rPr>
          <w:rFonts w:ascii="Arial" w:eastAsia="Arial" w:hAnsi="Arial" w:cs="Arial"/>
        </w:rPr>
        <w:t>bación  “</w:t>
      </w:r>
      <w:proofErr w:type="gramEnd"/>
      <w:r>
        <w:rPr>
          <w:rFonts w:ascii="Arial" w:eastAsia="Arial" w:hAnsi="Arial" w:cs="Arial"/>
        </w:rPr>
        <w:t xml:space="preserve">PRE- INC UBA ” 2025, </w:t>
      </w:r>
      <w:sdt>
        <w:sdtPr>
          <w:tag w:val="goog_rdk_4"/>
          <w:id w:val="-2031565784"/>
        </w:sdtPr>
        <w:sdtEndPr/>
        <w:sdtContent>
          <w:r>
            <w:rPr>
              <w:rFonts w:ascii="Arial" w:eastAsia="Arial" w:hAnsi="Arial" w:cs="Arial"/>
            </w:rPr>
            <w:t xml:space="preserve"> y </w:t>
          </w:r>
        </w:sdtContent>
      </w:sdt>
      <w:r>
        <w:rPr>
          <w:rFonts w:ascii="Arial" w:eastAsia="Arial" w:hAnsi="Arial" w:cs="Arial"/>
        </w:rPr>
        <w:t>radicad</w:t>
      </w:r>
      <w:sdt>
        <w:sdtPr>
          <w:tag w:val="goog_rdk_5"/>
          <w:id w:val="-1432434385"/>
        </w:sdtPr>
        <w:sdtEndPr/>
        <w:sdtContent>
          <w:r>
            <w:rPr>
              <w:rFonts w:ascii="Arial" w:eastAsia="Arial" w:hAnsi="Arial" w:cs="Arial"/>
            </w:rPr>
            <w:t>a</w:t>
          </w:r>
        </w:sdtContent>
      </w:sdt>
      <w:sdt>
        <w:sdtPr>
          <w:tag w:val="goog_rdk_6"/>
          <w:id w:val="1729111242"/>
          <w:showingPlcHdr/>
        </w:sdtPr>
        <w:sdtEndPr/>
        <w:sdtContent>
          <w:r w:rsidR="005A4C9A">
            <w:t xml:space="preserve">     </w:t>
          </w:r>
        </w:sdtContent>
      </w:sdt>
      <w:r>
        <w:rPr>
          <w:rFonts w:ascii="Arial" w:eastAsia="Arial" w:hAnsi="Arial" w:cs="Arial"/>
        </w:rPr>
        <w:t>s en esta Facultad.</w:t>
      </w:r>
    </w:p>
    <w:p w14:paraId="0000000B" w14:textId="16E36FA8" w:rsidR="00637874" w:rsidRDefault="001B07F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ser acreditados los presentes proyectos dejo constancia que esta Unidad Académica otorga su conformidad para su realización en el ámbito de </w:t>
      </w:r>
      <w:proofErr w:type="gramStart"/>
      <w:r>
        <w:rPr>
          <w:rFonts w:ascii="Arial" w:eastAsia="Arial" w:hAnsi="Arial" w:cs="Arial"/>
        </w:rPr>
        <w:t>la misma</w:t>
      </w:r>
      <w:proofErr w:type="gramEnd"/>
      <w:r>
        <w:rPr>
          <w:rFonts w:ascii="Arial" w:eastAsia="Arial" w:hAnsi="Arial" w:cs="Arial"/>
        </w:rPr>
        <w:t xml:space="preserve"> y que los datos de vinculación labor</w:t>
      </w:r>
      <w:r>
        <w:rPr>
          <w:rFonts w:ascii="Arial" w:eastAsia="Arial" w:hAnsi="Arial" w:cs="Arial"/>
        </w:rPr>
        <w:t xml:space="preserve">al del personal </w:t>
      </w:r>
      <w:sdt>
        <w:sdtPr>
          <w:tag w:val="goog_rdk_7"/>
          <w:id w:val="-1258975351"/>
        </w:sdtPr>
        <w:sdtEndPr/>
        <w:sdtContent>
          <w:r>
            <w:rPr>
              <w:rFonts w:ascii="Arial" w:eastAsia="Arial" w:hAnsi="Arial" w:cs="Arial"/>
            </w:rPr>
            <w:t>afectado</w:t>
          </w:r>
        </w:sdtContent>
      </w:sdt>
      <w:sdt>
        <w:sdtPr>
          <w:tag w:val="goog_rdk_8"/>
          <w:id w:val="-881019118"/>
          <w:showingPlcHdr/>
        </w:sdtPr>
        <w:sdtEndPr/>
        <w:sdtContent>
          <w:r w:rsidR="005A4C9A">
            <w:t xml:space="preserve">     </w:t>
          </w:r>
        </w:sdtContent>
      </w:sdt>
      <w:r>
        <w:rPr>
          <w:rFonts w:ascii="Arial" w:eastAsia="Arial" w:hAnsi="Arial" w:cs="Arial"/>
        </w:rPr>
        <w:t xml:space="preserve"> a los proyectos son correctos.</w:t>
      </w:r>
    </w:p>
    <w:p w14:paraId="0000000C" w14:textId="77777777" w:rsidR="00637874" w:rsidRDefault="001B07F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solicitudes elevadas por la Facultad son: [hacer un solo listado con todos los proyectos presentados en la facultad]</w:t>
      </w:r>
    </w:p>
    <w:p w14:paraId="0000000D" w14:textId="77777777" w:rsidR="00637874" w:rsidRDefault="001B07F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 y Nombre del/la Solicitante – Título del proyecto. (indicar orden en el Expediente. Una postulación por IF (intervención Admin</w:t>
      </w:r>
      <w:r>
        <w:rPr>
          <w:rFonts w:ascii="Arial" w:eastAsia="Arial" w:hAnsi="Arial" w:cs="Arial"/>
        </w:rPr>
        <w:t xml:space="preserve">istrativa) adjuntando toda la documentación solicitada) </w:t>
      </w:r>
    </w:p>
    <w:p w14:paraId="0000000E" w14:textId="77777777" w:rsidR="00637874" w:rsidRDefault="001B07FE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APELLIDO y Nombre del/la Solicitante – Título del proyecto. (indicar orden en el Expediente. Una postulación por IF (intervención Administrativa) adjuntando toda la documentación solicitada) </w:t>
      </w:r>
    </w:p>
    <w:p w14:paraId="0000000F" w14:textId="77777777" w:rsidR="00637874" w:rsidRDefault="00637874">
      <w:pPr>
        <w:ind w:left="720"/>
        <w:jc w:val="both"/>
        <w:rPr>
          <w:rFonts w:ascii="Arial" w:eastAsia="Arial" w:hAnsi="Arial" w:cs="Arial"/>
        </w:rPr>
      </w:pPr>
    </w:p>
    <w:p w14:paraId="00000010" w14:textId="33868516" w:rsidR="00637874" w:rsidRDefault="001B07FE">
      <w:pPr>
        <w:ind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Se dej</w:t>
      </w:r>
      <w:r>
        <w:rPr>
          <w:rFonts w:ascii="Arial" w:eastAsia="Arial" w:hAnsi="Arial" w:cs="Arial"/>
        </w:rPr>
        <w:t xml:space="preserve">a constancia que los </w:t>
      </w:r>
      <w:sdt>
        <w:sdtPr>
          <w:tag w:val="goog_rdk_9"/>
          <w:id w:val="-1819797893"/>
        </w:sdtPr>
        <w:sdtEndPr/>
        <w:sdtContent>
          <w:r>
            <w:rPr>
              <w:rFonts w:ascii="Arial" w:eastAsia="Arial" w:hAnsi="Arial" w:cs="Arial"/>
            </w:rPr>
            <w:t xml:space="preserve">postulantes </w:t>
          </w:r>
        </w:sdtContent>
      </w:sdt>
      <w:sdt>
        <w:sdtPr>
          <w:tag w:val="goog_rdk_10"/>
          <w:id w:val="-1438670627"/>
          <w:showingPlcHdr/>
        </w:sdtPr>
        <w:sdtEndPr/>
        <w:sdtContent>
          <w:r w:rsidR="005A4C9A">
            <w:t xml:space="preserve">     </w:t>
          </w:r>
        </w:sdtContent>
      </w:sdt>
      <w:r>
        <w:rPr>
          <w:rFonts w:ascii="Arial" w:eastAsia="Arial" w:hAnsi="Arial" w:cs="Arial"/>
        </w:rPr>
        <w:t xml:space="preserve"> cumplen con los requisitos detallados en la Resolución RESCS-2024-06937554-UBA-REC Anexo I.</w:t>
      </w:r>
    </w:p>
    <w:p w14:paraId="00000011" w14:textId="77777777" w:rsidR="00637874" w:rsidRDefault="001B07F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Declaro, asimismo, que ninguna de dichas solicitudes compromete presupuesto adicional de la Universidad de Buenos </w:t>
      </w:r>
      <w:r>
        <w:rPr>
          <w:rFonts w:ascii="Arial" w:eastAsia="Arial" w:hAnsi="Arial" w:cs="Arial"/>
        </w:rPr>
        <w:t>Aires.</w:t>
      </w:r>
    </w:p>
    <w:p w14:paraId="00000012" w14:textId="77777777" w:rsidR="00637874" w:rsidRDefault="001B07FE">
      <w:pPr>
        <w:jc w:val="both"/>
        <w:rPr>
          <w:rFonts w:ascii="Arial" w:eastAsia="Arial" w:hAnsi="Arial" w:cs="Arial"/>
        </w:rPr>
      </w:pPr>
      <w:r>
        <w:tab/>
      </w:r>
      <w:r>
        <w:rPr>
          <w:rFonts w:ascii="Arial" w:eastAsia="Arial" w:hAnsi="Arial" w:cs="Arial"/>
        </w:rPr>
        <w:t>Sin otro particular, lo saludo atentamente</w:t>
      </w:r>
    </w:p>
    <w:sectPr w:rsidR="00637874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80D8" w14:textId="77777777" w:rsidR="001B07FE" w:rsidRDefault="001B07FE">
      <w:pPr>
        <w:spacing w:after="0" w:line="240" w:lineRule="auto"/>
      </w:pPr>
      <w:r>
        <w:separator/>
      </w:r>
    </w:p>
  </w:endnote>
  <w:endnote w:type="continuationSeparator" w:id="0">
    <w:p w14:paraId="200BCAEC" w14:textId="77777777" w:rsidR="001B07FE" w:rsidRDefault="001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86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637874" w:rsidRDefault="0063787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cs="Calibri"/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637874" w14:paraId="34427A52" w14:textId="77777777">
      <w:trPr>
        <w:trHeight w:val="300"/>
      </w:trPr>
      <w:tc>
        <w:tcPr>
          <w:tcW w:w="3020" w:type="dxa"/>
        </w:tcPr>
        <w:p w14:paraId="00000015" w14:textId="77777777" w:rsidR="00637874" w:rsidRDefault="006378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-115"/>
            <w:rPr>
              <w:rFonts w:cs="Calibri"/>
              <w:color w:val="000000"/>
            </w:rPr>
          </w:pPr>
        </w:p>
      </w:tc>
      <w:tc>
        <w:tcPr>
          <w:tcW w:w="3020" w:type="dxa"/>
        </w:tcPr>
        <w:p w14:paraId="00000016" w14:textId="77777777" w:rsidR="00637874" w:rsidRDefault="006378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</w:rPr>
          </w:pPr>
        </w:p>
      </w:tc>
      <w:tc>
        <w:tcPr>
          <w:tcW w:w="3020" w:type="dxa"/>
        </w:tcPr>
        <w:p w14:paraId="00000017" w14:textId="77777777" w:rsidR="00637874" w:rsidRDefault="006378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right="-115"/>
            <w:jc w:val="right"/>
            <w:rPr>
              <w:rFonts w:cs="Calibri"/>
              <w:color w:val="000000"/>
            </w:rPr>
          </w:pPr>
        </w:p>
      </w:tc>
    </w:tr>
  </w:tbl>
  <w:p w14:paraId="00000018" w14:textId="77777777" w:rsidR="00637874" w:rsidRDefault="006378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5F3F" w14:textId="77777777" w:rsidR="001B07FE" w:rsidRDefault="001B07FE">
      <w:pPr>
        <w:spacing w:after="0" w:line="240" w:lineRule="auto"/>
      </w:pPr>
      <w:r>
        <w:separator/>
      </w:r>
    </w:p>
  </w:footnote>
  <w:footnote w:type="continuationSeparator" w:id="0">
    <w:p w14:paraId="36C7C9DB" w14:textId="77777777" w:rsidR="001B07FE" w:rsidRDefault="001B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637874" w:rsidRDefault="001B07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80"/>
      <w:rPr>
        <w:rFonts w:cs="Calibri"/>
        <w:color w:val="000000"/>
      </w:rPr>
    </w:pPr>
    <w:r>
      <w:rPr>
        <w:noProof/>
      </w:rPr>
      <w:drawing>
        <wp:anchor distT="685800" distB="685800" distL="685800" distR="685800" simplePos="0" relativeHeight="251658240" behindDoc="0" locked="0" layoutInCell="1" hidden="0" allowOverlap="1">
          <wp:simplePos x="0" y="0"/>
          <wp:positionH relativeFrom="page">
            <wp:posOffset>899795</wp:posOffset>
          </wp:positionH>
          <wp:positionV relativeFrom="page">
            <wp:posOffset>323850</wp:posOffset>
          </wp:positionV>
          <wp:extent cx="1141605" cy="575945"/>
          <wp:effectExtent l="0" t="0" r="0" b="0"/>
          <wp:wrapSquare wrapText="bothSides" distT="685800" distB="685800" distL="685800" distR="685800"/>
          <wp:docPr id="550895860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0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5271770</wp:posOffset>
          </wp:positionH>
          <wp:positionV relativeFrom="page">
            <wp:posOffset>485775</wp:posOffset>
          </wp:positionV>
          <wp:extent cx="1533525" cy="438150"/>
          <wp:effectExtent l="0" t="0" r="0" b="0"/>
          <wp:wrapSquare wrapText="bothSides" distT="0" distB="0" distL="114300" distR="114300"/>
          <wp:docPr id="55089586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8511" t="10448" r="5850" b="20895"/>
                  <a:stretch>
                    <a:fillRect/>
                  </a:stretch>
                </pic:blipFill>
                <pic:spPr>
                  <a:xfrm>
                    <a:off x="0" y="0"/>
                    <a:ext cx="15335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1857375</wp:posOffset>
          </wp:positionH>
          <wp:positionV relativeFrom="paragraph">
            <wp:posOffset>0</wp:posOffset>
          </wp:positionV>
          <wp:extent cx="1945640" cy="495300"/>
          <wp:effectExtent l="0" t="0" r="0" b="0"/>
          <wp:wrapSquare wrapText="bothSides" distT="0" distB="0" distL="114300" distR="114300"/>
          <wp:docPr id="55089586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3"/>
                  <a:srcRect l="10666" t="21334" r="14221" b="21332"/>
                  <a:stretch>
                    <a:fillRect/>
                  </a:stretch>
                </pic:blipFill>
                <pic:spPr>
                  <a:xfrm>
                    <a:off x="0" y="0"/>
                    <a:ext cx="194564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BF9"/>
    <w:multiLevelType w:val="multilevel"/>
    <w:tmpl w:val="83DC2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4881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74"/>
    <w:rsid w:val="001B07FE"/>
    <w:rsid w:val="005A4C9A"/>
    <w:rsid w:val="0063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2273B-6FEE-4FF8-BE0D-A7D4928C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font1286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font1286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wb/bnEfFPUn/EdqY6ziSz+4YA==">CgMxLjAaJwoBMBIiCiAIBCocCgtBQUFCZ0lFZ1dyRRAIGgtBQUFCZ0lFZ1dyRRoaCgExEhUKEwgEKg8KC0FBQUJnamlHeEZREAIaGgoBMhIVChMIBCoPCgtBQUFCZ2ppR3hGURABGhoKATMSFQoTCAQqDwoLQUFBQmdqaUd4RmcQAhoaCgE0EhUKEwgEKg8KC0FBQUJnamlHeEZvEAEaGgoBNRIVChMIBCoPCgtBQUFCZ2ppR3hGcxABGhoKATYSFQoTCAQqDwoLQUFBQmdqaUd4RnMQAhoaCgE3EhUKEwgEKg8KC0FBQUJnamlHeEdBEAEaGgoBOBIVChMIBCoPCgtBQUFCZ2ppR3hHQRACGhoKATkSFQoTCAQqDwoLQUFBQmdqaUd4R0kQARobCgIxMBIVChMIBCoPCgtBQUFCZ2ppR3hHSRACIpoCCgtBQUFCZ2ppR3hGcxLkAQoLQUFBQmdqaUd4RnMSC0FBQUJnamlHeEZzGg0KCXRleHQvaHRtbBIAIg4KCnRleHQvcGxhaW4SACobIhUxMTE3NjYxOTczMzQ2MDQ0Mzc5ODkoADgAMIaL89rhMjjDkfPa4TJKRAokYXBwbGljYXRpb24vdm5kLmdvb2dsZS1hcHBzLmRvY3MubWRzGhzC19rkARYKFAoHCgFhEAEYABIHCgFvEAEYABgBWgx5OGFpNTUyc2xidWlyAiAAeACCARRzdWdnZXN0LjNrZHpsNWhzaXpiY5oBBggAEAAYALABALgBABiGi/Pa4TIgw5Hz2uEyMABCFHN1Z2dlc3QuM2tkemw1aHNpemJjIrMDCgtBQUFCZ0lFZ1dyRRKCAwoLQUFBQmdJRWdXckUSC0FBQUJnSUVnV3JFGj4KCXRleHQvaHRtbBIxQ29uZmlybWFyIHbDrWEgZGUgcG9zdHVsYWNpw7NuIGRlIGxhIGNvbnZvY2F0b3JpYSI/Cgp0ZXh0L3BsYWluEjFDb25maXJtYXIgdsOtYSBkZSBwb3N0dWxhY2nDs24gZGUgbGEgY29udm9jYXRvcmlhKhsiFTExNTU5NTU5NDIzMTI2ODMyNzM5MygAOAAwxYaw2OEyOMWGsNjhMkphCgp0ZXh0L3BsYWluElNNT0RFTE8gREUgQVZBTCBQT1IgR0VETyAoSUYpIFBBUkEgRU5Ww41PIFBBUlRJQ0lQQUNJw5NOIERFIENPTlZPQ0FUT1JJQSBQUkUtSU5DIFVCQVoMbmNwaWl5czN6YWJucgIgAHgAmgEGCAAQABgAqgEzEjFDb25maXJtYXIgdsOtYSBkZSBwb3N0dWxhY2nDs24gZGUgbGEgY29udm9jYXRvcmlhsAEAuAEAGMWGsNjhMiDFhrDY4TIwAEIPa2l4LmxwM28zNjZodGx4IqkCCgtBQUFCZ2ppR3hHQRLzAQoLQUFBQmdqaUd4R0ESC0FBQUJnamlHeEdBGg0KCXRleHQvaHRtbBIAIg4KCnRleHQvcGxhaW4SACobIhUxMTE3NjYxOTczMzQ2MDQ0Mzc5ODkoADgAMMGY+NrhMjj/nvja4TJKUwokYXBwbGljYXRpb24vdm5kLmdvb2dsZS1hcHBzLmRvY3MubWRzGivC19rkASUKIwoOCghhZmVjdGFkbxABGAASDwoJYWZlY3RhZG9zEAEYABgBWgxlcXY4Z2gxMGVmYXVyAiAAeACCARRzdWdnZXN0Ljl4dzMxYmo2NG5pMJoBBggAEAAYALABALgBABjBmPja4TIg/5742uEyMABCFHN1Z2dlc3QuOXh3MzFiajY0bmkwIrACCgtBQUFCZ2ppR3hGURL6AQoLQUFBQmdqaUd4RlESC0FBQUJnamlHeEZRGg0KCXRleHQvaHRtbBIAIg4KCnRleHQvcGxhaW4SACobIhUxMTE3NjYxOTczMzQ2MDQ0Mzc5ODkoADgAMLKB7trhMjjp6O7a4TJKWgokYXBwbGljYXRpb24vdm5kLmdvb2dsZS1hcHBzLmRvY3MubWRzGjLC19rkASwKKgoTCg1wb3N0dWxhY2lvbmVzEAEYABIRCgtzb2xpY2l0dWRlcxABGAAYAVoMZ2dvb2dsbjlwa3EzcgIgAHgAggEUc3VnZ2VzdC42dGM0ZjhtdHh1eXOaAQYIABAAGACwAQC4AQAYsoHu2uEyIOno7trhMjAAQhRzdWdnZXN0LjZ0YzRmOG10eHV5cyKzAgoLQUFBQmdqaUd4RmcS/QEKC0FBQUJnamlHeEZnEgtBQUFCZ2ppR3hGZxoNCgl0ZXh0L2h0bWwSACIOCgp0ZXh0L3BsYWluEgAqGyIVMTExNzY2MTk3MzM0NjA0NDM3OTg5KAA4ADDK+/Ha4TI494Hy2uEySl0KJGFwcGxpY2F0aW9uL3ZuZC5nb29nbGUtYXBwcy5kb2NzLm1kcxo1wtfa5AEvEi0KKQojZGVudHJvIGRlbCBtYXJjbyBkZSBsYSBjb252b2NhdG9yaWEQARgAEAFaDHJpOGN3cWlnZ2NkMHICIAB4AIIBFHN1Z2dlc3QuMTNwam12bzI3eGI5mgEGCAAQABgAsAEAuAEAGMr78drhMiD3gfLa4TIwAEIUc3VnZ2VzdC4xM3BqbXZvMjd4YjkioAIKC0FBQUJnamlHeEZFEuoBCgtBQUFCZ2ppR3hGRRILQUFBQmdqaUd4RkUaDQoJdGV4dC9odG1sEgAiDgoKdGV4dC9wbGFpbhIAKhsiFTExMTc2NjE5NzMzNDYwNDQzNzk4OSgAOAAwhrjp2uEyOILp7NrhMkpKCiRhcHBsaWNhdGlvbi92bmQuZ29vZ2xlLWFwcHMuZG9jcy5tZHMaIsLX2uQBHBIaChYKEGRlbnRybyBkZWwgbWFyY28QARgAEAFaDDV4dGlrbG5uZGEzY3ICIAB4AIIBFHN1Z2dlc3QuMTlhcm5rYjRsZ3VimgEGCAAQABgAsAEAuAEAGIa46drhMiCC6eza4TIwAEIUc3VnZ2VzdC4xOWFybmtiNGxndWIirwIKC0FBQUJnamlHeEdJEvkBCgtBQUFCZ2ppR3hHSRILQUFBQmdqaUd4R0kaDQoJdGV4dC9odG1sEgAiDgoKdGV4dC9wbGFpbhIAKhsiFTExMTc2NjE5NzMzNDYwNDQzNzk4OSgAOAAw7of62uEyOPSq+trhMkpZCiRhcHBsaWNhdGlvbi92bmQuZ29vZ2xlLWFwcHMuZG9jcy5tZHMaMcLX2uQBKwopChEKC3Bvc3R1bGFudGVzEAEYABISCgxzb2xpY2l0YW50ZXMQARgAGAFaDHJscndiczR3bHBtenICIAB4AIIBFHN1Z2dlc3Qud2NicG1rZnNvbDAzmgEGCAAQABgAsAEAuAEAGO6H+trhMiD0qvra4TIwAEIUc3VnZ2VzdC53Y2JwbWtmc29sMDMikQIKC0FBQUJnamlHeEZvEtsBCgtBQUFCZ2ppR3hGbxILQUFBQmdqaUd4Rm8aDQoJdGV4dC9odG1sEgAiDgoKdGV4dC9wbGFpbhIAKhsiFTExMTc2NjE5NzMzNDYwNDQzNzk4OSgAOAAwqdXy2uEyOKjg8trhMko7CiRhcHBsaWNhdGlvbi92bmQuZ29vZ2xlLWFwcHMuZG9jcy5tZHMaE8LX2uQBDRoLCgcKAXkQARgAEAFaDHpmZTM3M2o5bWRjeHICIAB4AIIBFHN1Z2dlc3QuOHlia3FuNWRyZWZ3mgEGCAAQABgAsAEAuAEAGKnV8trhMiCo4PLa4TIwAEIUc3VnZ2VzdC44eWJrcW41ZHJlZncyDmguYTV4YWoyZ3ljYTg1Mg1oLmJ0bWlzZXF3MzJuMg5oLmZnMGt0cGxyZzJpbTgAai0KFHN1Z2dlc3QuM2tkemw1aHNpemJjEhVNYXJpYSBUZXJlc2EgUXVpbnRhbnNqLQoUc3VnZ2VzdC45eHczMWJqNjRuaTASFU1hcmlhIFRlcmVzYSBRdWludGFuc2otChRzdWdnZXN0LjZ0YzRmOG10eHV5cxIVTWFyaWEgVGVyZXNhIFF1aW50YW5zai0KFHN1Z2dlc3QuMTNwam12bzI3eGI5EhVNYXJpYSBUZXJlc2EgUXVpbnRhbnNqLQoUc3VnZ2VzdC4xOWFybmtiNGxndWISFU1hcmlhIFRlcmVzYSBRdWludGFuc2otChRzdWdnZXN0LndjYnBta2Zzb2wwMxIVTWFyaWEgVGVyZXNhIFF1aW50YW5zai0KFHN1Z2dlc3QuOHlia3FuNWRyZWZ3EhVNYXJpYSBUZXJlc2EgUXVpbnRhbnNyITFfUF9QcGhzWFlvYUk1eUdWaDZoS0ZXQm1EQjFaRmp5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ROCIO MELINA CABRERA ROJAS</cp:lastModifiedBy>
  <cp:revision>3</cp:revision>
  <dcterms:created xsi:type="dcterms:W3CDTF">2025-03-24T19:38:00Z</dcterms:created>
  <dcterms:modified xsi:type="dcterms:W3CDTF">2025-05-27T18:33:00Z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0x010100A28813F052856C4FB30A42E9EF788127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